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6CC" w14:textId="5845DE7E" w:rsidR="00A509BB" w:rsidRPr="00062F4F" w:rsidRDefault="00E6358A" w:rsidP="00062F4F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062F4F">
        <w:rPr>
          <w:rFonts w:ascii="Arial" w:hAnsi="Arial" w:cs="Arial"/>
          <w:b/>
          <w:bCs/>
        </w:rPr>
        <w:t>Screening, Brief Intervention, and Referral to Treatment (SBIRT) – Emergency Department Services</w:t>
      </w:r>
    </w:p>
    <w:p w14:paraId="62DA95C3" w14:textId="2E3B4A76" w:rsidR="00E6358A" w:rsidRPr="00E6358A" w:rsidRDefault="00E6358A" w:rsidP="00062F4F">
      <w:pPr>
        <w:spacing w:after="120" w:line="240" w:lineRule="auto"/>
        <w:jc w:val="center"/>
        <w:rPr>
          <w:rFonts w:ascii="Arial" w:hAnsi="Arial" w:cs="Arial"/>
        </w:rPr>
      </w:pPr>
      <w:r w:rsidRPr="00E6358A">
        <w:rPr>
          <w:rFonts w:ascii="Arial" w:hAnsi="Arial" w:cs="Arial"/>
        </w:rPr>
        <w:t>Monthly Narrative Report</w:t>
      </w:r>
    </w:p>
    <w:p w14:paraId="7F3FA90B" w14:textId="09EC0DCE" w:rsidR="00E6358A" w:rsidRPr="00E6358A" w:rsidRDefault="00062F4F" w:rsidP="00062F4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 monitor: Jennifer Wyatt</w:t>
      </w:r>
      <w:r w:rsidR="004A11FE">
        <w:rPr>
          <w:rFonts w:ascii="Arial" w:hAnsi="Arial" w:cs="Arial"/>
        </w:rPr>
        <w:tab/>
      </w:r>
      <w:r w:rsidR="00E6358A" w:rsidRPr="00E6358A">
        <w:rPr>
          <w:rFonts w:ascii="Arial" w:hAnsi="Arial" w:cs="Arial"/>
        </w:rPr>
        <w:t>Service Month:</w:t>
      </w:r>
      <w:sdt>
        <w:sdtPr>
          <w:rPr>
            <w:rFonts w:ascii="Arial" w:hAnsi="Arial" w:cs="Arial"/>
          </w:rPr>
          <w:id w:val="-1640717481"/>
          <w:placeholder>
            <w:docPart w:val="89F38B05AB964335922BFAE2906F1DE3"/>
          </w:placeholder>
          <w15:appearance w15:val="tags"/>
          <w:dropDownList>
            <w:listItem w:displayText="Jan 2023" w:value="Jan 2023"/>
            <w:listItem w:displayText="Feb 2023" w:value="Feb 2023"/>
            <w:listItem w:displayText="Mar 2023" w:value="Mar 2023"/>
            <w:listItem w:displayText="Apr 2023" w:value="Apr 2023"/>
            <w:listItem w:displayText="May 2023" w:value="May 2023"/>
            <w:listItem w:displayText="Jun 2023" w:value="Jun 2023"/>
            <w:listItem w:displayText="Jul 2023" w:value="Jul 2023"/>
            <w:listItem w:displayText="Aug 2023" w:value="Aug 2023"/>
            <w:listItem w:displayText="Sep 2023" w:value="Sep 2023"/>
            <w:listItem w:displayText="Oct 2023" w:value="Oct 2023"/>
            <w:listItem w:displayText="Nov 2023" w:value="Nov 2023"/>
            <w:listItem w:displayText="Dec 2023" w:value="Dec 2023"/>
          </w:dropDownList>
        </w:sdtPr>
        <w:sdtEndPr/>
        <w:sdtContent>
          <w:r w:rsidR="007A415D">
            <w:rPr>
              <w:rFonts w:ascii="Arial" w:hAnsi="Arial" w:cs="Arial"/>
            </w:rPr>
            <w:t>Jan 2023</w:t>
          </w:r>
        </w:sdtContent>
      </w:sdt>
    </w:p>
    <w:p w14:paraId="33A465E9" w14:textId="1F6DCAA7" w:rsidR="00E6358A" w:rsidRDefault="004A11FE" w:rsidP="004A11F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written </w:t>
      </w:r>
      <w:r w:rsidR="00E6358A" w:rsidRPr="00E6358A">
        <w:rPr>
          <w:rFonts w:ascii="Arial" w:hAnsi="Arial" w:cs="Arial"/>
        </w:rPr>
        <w:t xml:space="preserve">by: </w:t>
      </w:r>
      <w:sdt>
        <w:sdtPr>
          <w:rPr>
            <w:rFonts w:ascii="Arial" w:hAnsi="Arial" w:cs="Arial"/>
          </w:rPr>
          <w:id w:val="1859160712"/>
          <w:placeholder>
            <w:docPart w:val="01A2E88EE7974F56A3D00B95A71E3C28"/>
          </w:placeholder>
          <w:showingPlcHdr/>
        </w:sdtPr>
        <w:sdtEndPr/>
        <w:sdtContent>
          <w:r w:rsidR="00955FCA" w:rsidRPr="00734A9A">
            <w:rPr>
              <w:rStyle w:val="PlaceholderText"/>
            </w:rPr>
            <w:t>Click or tap here to enter text.</w:t>
          </w:r>
        </w:sdtContent>
      </w:sdt>
    </w:p>
    <w:p w14:paraId="6979D17F" w14:textId="77777777" w:rsidR="005E282E" w:rsidRDefault="005E282E" w:rsidP="004A11FE">
      <w:pPr>
        <w:spacing w:after="120" w:line="240" w:lineRule="auto"/>
        <w:rPr>
          <w:rFonts w:ascii="Arial" w:hAnsi="Arial" w:cs="Arial"/>
        </w:rPr>
      </w:pPr>
    </w:p>
    <w:p w14:paraId="2A9F7E88" w14:textId="0771113C" w:rsidR="004A11FE" w:rsidRDefault="004A11FE" w:rsidP="004A11FE">
      <w:pPr>
        <w:spacing w:after="120" w:line="240" w:lineRule="auto"/>
        <w:rPr>
          <w:rFonts w:ascii="Arial" w:hAnsi="Arial" w:cs="Arial"/>
        </w:rPr>
      </w:pPr>
      <w:r w:rsidRPr="004A11FE">
        <w:rPr>
          <w:rFonts w:ascii="Arial" w:hAnsi="Arial" w:cs="Arial"/>
        </w:rPr>
        <w:t>Please describe activities completed</w:t>
      </w:r>
      <w:r w:rsidR="00A226AC">
        <w:rPr>
          <w:rFonts w:ascii="Arial" w:hAnsi="Arial" w:cs="Arial"/>
        </w:rPr>
        <w:t xml:space="preserve"> or </w:t>
      </w:r>
      <w:r w:rsidR="002B1DC6">
        <w:rPr>
          <w:rFonts w:ascii="Arial" w:hAnsi="Arial" w:cs="Arial"/>
        </w:rPr>
        <w:t xml:space="preserve">situations </w:t>
      </w:r>
      <w:r w:rsidR="00A226AC">
        <w:rPr>
          <w:rFonts w:ascii="Arial" w:hAnsi="Arial" w:cs="Arial"/>
        </w:rPr>
        <w:t>encountered</w:t>
      </w:r>
      <w:r w:rsidRPr="004A11FE">
        <w:rPr>
          <w:rFonts w:ascii="Arial" w:hAnsi="Arial" w:cs="Arial"/>
        </w:rPr>
        <w:t xml:space="preserve"> by the </w:t>
      </w:r>
      <w:r w:rsidR="00BE7861">
        <w:rPr>
          <w:rFonts w:ascii="Arial" w:hAnsi="Arial" w:cs="Arial"/>
        </w:rPr>
        <w:t xml:space="preserve">SBIRT </w:t>
      </w:r>
      <w:r w:rsidRPr="004A11FE">
        <w:rPr>
          <w:rFonts w:ascii="Arial" w:hAnsi="Arial" w:cs="Arial"/>
        </w:rPr>
        <w:t xml:space="preserve">program </w:t>
      </w:r>
      <w:r w:rsidR="00DC73A1">
        <w:rPr>
          <w:rFonts w:ascii="Arial" w:hAnsi="Arial" w:cs="Arial"/>
        </w:rPr>
        <w:t>for</w:t>
      </w:r>
      <w:r w:rsidRPr="004A11FE">
        <w:rPr>
          <w:rFonts w:ascii="Arial" w:hAnsi="Arial" w:cs="Arial"/>
        </w:rPr>
        <w:t xml:space="preserve"> each of the topics listed.</w:t>
      </w:r>
      <w:r w:rsidR="00DC73A1">
        <w:rPr>
          <w:rFonts w:ascii="Arial" w:hAnsi="Arial" w:cs="Arial"/>
        </w:rPr>
        <w:t xml:space="preserve"> </w:t>
      </w:r>
      <w:r w:rsidR="00A226AC">
        <w:rPr>
          <w:rFonts w:ascii="Arial" w:hAnsi="Arial" w:cs="Arial"/>
        </w:rPr>
        <w:t xml:space="preserve">Submit </w:t>
      </w:r>
      <w:r w:rsidR="005A6BC4">
        <w:rPr>
          <w:rFonts w:ascii="Arial" w:hAnsi="Arial" w:cs="Arial"/>
        </w:rPr>
        <w:t xml:space="preserve">this report </w:t>
      </w:r>
      <w:r w:rsidR="00A226AC">
        <w:rPr>
          <w:rFonts w:ascii="Arial" w:hAnsi="Arial" w:cs="Arial"/>
        </w:rPr>
        <w:t>with the monthly invoice.</w:t>
      </w:r>
      <w:r>
        <w:rPr>
          <w:rFonts w:ascii="Arial" w:hAnsi="Arial" w:cs="Arial"/>
        </w:rPr>
        <w:t xml:space="preserve"> </w:t>
      </w:r>
    </w:p>
    <w:p w14:paraId="3FBE0754" w14:textId="77777777" w:rsidR="004A11FE" w:rsidRPr="00E6358A" w:rsidRDefault="004A11FE" w:rsidP="004A11FE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11FE" w:rsidRPr="004A11FE" w14:paraId="57849DA7" w14:textId="77777777" w:rsidTr="004A11FE">
        <w:tc>
          <w:tcPr>
            <w:tcW w:w="9350" w:type="dxa"/>
          </w:tcPr>
          <w:p w14:paraId="5E8CB83B" w14:textId="795D6433" w:rsidR="004A11FE" w:rsidRPr="004A11FE" w:rsidRDefault="00AB3FC8" w:rsidP="00F07B23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screening and referral to treatment services were implemented during the service month.</w:t>
            </w:r>
            <w:r w:rsidR="00DA2412">
              <w:rPr>
                <w:rFonts w:ascii="Arial" w:hAnsi="Arial" w:cs="Arial"/>
              </w:rPr>
              <w:t xml:space="preserve"> Provide </w:t>
            </w:r>
            <w:r w:rsidR="000461BA">
              <w:rPr>
                <w:rFonts w:ascii="Arial" w:hAnsi="Arial" w:cs="Arial"/>
              </w:rPr>
              <w:t xml:space="preserve">examples of </w:t>
            </w:r>
            <w:r w:rsidR="007579FA">
              <w:rPr>
                <w:rFonts w:ascii="Arial" w:hAnsi="Arial" w:cs="Arial"/>
              </w:rPr>
              <w:t>successful referrals</w:t>
            </w:r>
            <w:r w:rsidR="00F07B23">
              <w:rPr>
                <w:rFonts w:ascii="Arial" w:hAnsi="Arial" w:cs="Arial"/>
              </w:rPr>
              <w:t xml:space="preserve"> and community partnerships</w:t>
            </w:r>
            <w:r w:rsidR="007579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B6F4D">
              <w:rPr>
                <w:rFonts w:ascii="Arial" w:hAnsi="Arial" w:cs="Arial"/>
              </w:rPr>
              <w:t>Note</w:t>
            </w:r>
            <w:r w:rsidR="00E410E4">
              <w:rPr>
                <w:rFonts w:ascii="Arial" w:hAnsi="Arial" w:cs="Arial"/>
              </w:rPr>
              <w:t xml:space="preserve"> i</w:t>
            </w:r>
            <w:r w:rsidR="004A11FE" w:rsidRPr="004A11FE">
              <w:rPr>
                <w:rFonts w:ascii="Arial" w:hAnsi="Arial" w:cs="Arial"/>
              </w:rPr>
              <w:t>mpacts to SBIRT</w:t>
            </w:r>
            <w:r w:rsidR="005A6BC4">
              <w:rPr>
                <w:rFonts w:ascii="Arial" w:hAnsi="Arial" w:cs="Arial"/>
              </w:rPr>
              <w:t>-ED</w:t>
            </w:r>
            <w:r w:rsidR="004A11FE" w:rsidRPr="004A11FE">
              <w:rPr>
                <w:rFonts w:ascii="Arial" w:hAnsi="Arial" w:cs="Arial"/>
              </w:rPr>
              <w:t xml:space="preserve"> service provision</w:t>
            </w:r>
            <w:r w:rsidR="006766ED">
              <w:rPr>
                <w:rFonts w:ascii="Arial" w:hAnsi="Arial" w:cs="Arial"/>
              </w:rPr>
              <w:t>,</w:t>
            </w:r>
            <w:r w:rsidR="00076F80">
              <w:rPr>
                <w:rFonts w:ascii="Arial" w:hAnsi="Arial" w:cs="Arial"/>
              </w:rPr>
              <w:t xml:space="preserve"> such as</w:t>
            </w:r>
            <w:r w:rsidR="004A11FE" w:rsidRPr="004A11FE">
              <w:rPr>
                <w:rFonts w:ascii="Arial" w:hAnsi="Arial" w:cs="Arial"/>
              </w:rPr>
              <w:t xml:space="preserve"> staffing levels</w:t>
            </w:r>
            <w:r w:rsidR="00076F80">
              <w:rPr>
                <w:rFonts w:ascii="Arial" w:hAnsi="Arial" w:cs="Arial"/>
              </w:rPr>
              <w:t xml:space="preserve"> </w:t>
            </w:r>
            <w:r w:rsidR="006766ED">
              <w:rPr>
                <w:rFonts w:ascii="Arial" w:hAnsi="Arial" w:cs="Arial"/>
              </w:rPr>
              <w:t>or</w:t>
            </w:r>
            <w:r w:rsidR="004A11FE" w:rsidRPr="004A11FE">
              <w:rPr>
                <w:rFonts w:ascii="Arial" w:hAnsi="Arial" w:cs="Arial"/>
              </w:rPr>
              <w:t xml:space="preserve"> systems barriers</w:t>
            </w:r>
            <w:r w:rsidR="006766ED">
              <w:rPr>
                <w:rFonts w:ascii="Arial" w:hAnsi="Arial" w:cs="Arial"/>
              </w:rPr>
              <w:t>,</w:t>
            </w:r>
            <w:r w:rsidR="00386DEF">
              <w:rPr>
                <w:rFonts w:ascii="Arial" w:hAnsi="Arial" w:cs="Arial"/>
              </w:rPr>
              <w:t xml:space="preserve"> as well </w:t>
            </w:r>
            <w:r w:rsidR="00EA1BD0">
              <w:rPr>
                <w:rFonts w:ascii="Arial" w:hAnsi="Arial" w:cs="Arial"/>
              </w:rPr>
              <w:t xml:space="preserve">as </w:t>
            </w:r>
            <w:r w:rsidR="004819B0">
              <w:rPr>
                <w:rFonts w:ascii="Arial" w:hAnsi="Arial" w:cs="Arial"/>
              </w:rPr>
              <w:t xml:space="preserve">efforts made to mitigate </w:t>
            </w:r>
            <w:r w:rsidR="00EA1BD0">
              <w:rPr>
                <w:rFonts w:ascii="Arial" w:hAnsi="Arial" w:cs="Arial"/>
              </w:rPr>
              <w:t xml:space="preserve">these </w:t>
            </w:r>
            <w:r w:rsidR="004819B0">
              <w:rPr>
                <w:rFonts w:ascii="Arial" w:hAnsi="Arial" w:cs="Arial"/>
              </w:rPr>
              <w:t>challenges</w:t>
            </w:r>
            <w:r w:rsidR="00EA1BD0">
              <w:rPr>
                <w:rFonts w:ascii="Arial" w:hAnsi="Arial" w:cs="Arial"/>
              </w:rPr>
              <w:t>.</w:t>
            </w:r>
          </w:p>
        </w:tc>
      </w:tr>
      <w:tr w:rsidR="004A11FE" w:rsidRPr="004A11FE" w14:paraId="5A478518" w14:textId="77777777" w:rsidTr="004A11FE">
        <w:tc>
          <w:tcPr>
            <w:tcW w:w="9350" w:type="dxa"/>
          </w:tcPr>
          <w:p w14:paraId="08F500A4" w14:textId="77777777" w:rsidR="00DC73A1" w:rsidRDefault="00DC73A1" w:rsidP="00F07B23">
            <w:pPr>
              <w:shd w:val="clear" w:color="auto" w:fill="FFFFFF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5A0F0EE" w14:textId="5895E167" w:rsidR="004819B0" w:rsidRPr="00AD5CBE" w:rsidRDefault="004819B0" w:rsidP="00F07B23">
            <w:pPr>
              <w:shd w:val="clear" w:color="auto" w:fill="FFFFFF"/>
              <w:spacing w:before="60" w:after="6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11FE" w:rsidRPr="004A11FE" w14:paraId="46B77A18" w14:textId="77777777" w:rsidTr="004A11FE">
        <w:tc>
          <w:tcPr>
            <w:tcW w:w="9350" w:type="dxa"/>
          </w:tcPr>
          <w:p w14:paraId="3819895D" w14:textId="01A03C71" w:rsidR="004A11FE" w:rsidRPr="004A11FE" w:rsidRDefault="00D4645D" w:rsidP="00F07B23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8109CC">
              <w:rPr>
                <w:rFonts w:ascii="Arial" w:hAnsi="Arial" w:cs="Arial"/>
              </w:rPr>
              <w:t xml:space="preserve">activities to </w:t>
            </w:r>
            <w:r>
              <w:rPr>
                <w:rFonts w:ascii="Arial" w:hAnsi="Arial" w:cs="Arial"/>
              </w:rPr>
              <w:t>c</w:t>
            </w:r>
            <w:r w:rsidR="004A11FE" w:rsidRPr="004A11FE">
              <w:rPr>
                <w:rFonts w:ascii="Arial" w:hAnsi="Arial" w:cs="Arial"/>
              </w:rPr>
              <w:t>oordinat</w:t>
            </w:r>
            <w:r w:rsidR="008109CC">
              <w:rPr>
                <w:rFonts w:ascii="Arial" w:hAnsi="Arial" w:cs="Arial"/>
              </w:rPr>
              <w:t xml:space="preserve">e </w:t>
            </w:r>
            <w:r w:rsidR="004A11FE" w:rsidRPr="004A11FE">
              <w:rPr>
                <w:rFonts w:ascii="Arial" w:hAnsi="Arial" w:cs="Arial"/>
              </w:rPr>
              <w:t xml:space="preserve">with </w:t>
            </w:r>
            <w:r w:rsidR="00DC73A1">
              <w:rPr>
                <w:rFonts w:ascii="Arial" w:hAnsi="Arial" w:cs="Arial"/>
              </w:rPr>
              <w:t>ED</w:t>
            </w:r>
            <w:r w:rsidR="004A11FE" w:rsidRPr="004A11FE">
              <w:rPr>
                <w:rFonts w:ascii="Arial" w:hAnsi="Arial" w:cs="Arial"/>
              </w:rPr>
              <w:t xml:space="preserve"> Social Workers to further efforts toward universal screening</w:t>
            </w:r>
            <w:r w:rsidR="005D3225">
              <w:rPr>
                <w:rFonts w:ascii="Arial" w:hAnsi="Arial" w:cs="Arial"/>
              </w:rPr>
              <w:t>,</w:t>
            </w:r>
            <w:r w:rsidR="00603D66">
              <w:rPr>
                <w:rFonts w:ascii="Arial" w:hAnsi="Arial" w:cs="Arial"/>
              </w:rPr>
              <w:t xml:space="preserve"> such as </w:t>
            </w:r>
            <w:r w:rsidR="00A2768A">
              <w:rPr>
                <w:rFonts w:ascii="Arial" w:hAnsi="Arial" w:cs="Arial"/>
              </w:rPr>
              <w:t xml:space="preserve">offering </w:t>
            </w:r>
            <w:r w:rsidR="00B34954">
              <w:rPr>
                <w:rFonts w:ascii="Arial" w:hAnsi="Arial" w:cs="Arial"/>
              </w:rPr>
              <w:t>trainin</w:t>
            </w:r>
            <w:r w:rsidR="00A27B38">
              <w:rPr>
                <w:rFonts w:ascii="Arial" w:hAnsi="Arial" w:cs="Arial"/>
              </w:rPr>
              <w:t>g</w:t>
            </w:r>
            <w:r w:rsidR="00A2768A">
              <w:rPr>
                <w:rFonts w:ascii="Arial" w:hAnsi="Arial" w:cs="Arial"/>
              </w:rPr>
              <w:t xml:space="preserve"> on effective SBIRT service delivery and clinical consultation.</w:t>
            </w:r>
          </w:p>
        </w:tc>
      </w:tr>
      <w:tr w:rsidR="004A11FE" w:rsidRPr="004A11FE" w14:paraId="62425275" w14:textId="77777777" w:rsidTr="004A11FE">
        <w:tc>
          <w:tcPr>
            <w:tcW w:w="9350" w:type="dxa"/>
          </w:tcPr>
          <w:p w14:paraId="5C8C5FA4" w14:textId="77777777" w:rsidR="00F07B23" w:rsidRDefault="00F07B23" w:rsidP="00F07B23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07D3C53C" w14:textId="6A722AE4" w:rsidR="004819B0" w:rsidRPr="004A11FE" w:rsidRDefault="004819B0" w:rsidP="00F07B23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</w:tr>
      <w:tr w:rsidR="004A11FE" w:rsidRPr="004A11FE" w14:paraId="148C4B8D" w14:textId="77777777" w:rsidTr="004A11FE">
        <w:tc>
          <w:tcPr>
            <w:tcW w:w="9350" w:type="dxa"/>
          </w:tcPr>
          <w:p w14:paraId="3554E2C4" w14:textId="2A7CC48C" w:rsidR="004A11FE" w:rsidRPr="004A11FE" w:rsidRDefault="009975B9" w:rsidP="00F07B23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efforts to d</w:t>
            </w:r>
            <w:r w:rsidR="004A11FE" w:rsidRPr="004A11FE">
              <w:rPr>
                <w:rFonts w:ascii="Arial" w:hAnsi="Arial" w:cs="Arial"/>
              </w:rPr>
              <w:t>elive</w:t>
            </w:r>
            <w:r>
              <w:rPr>
                <w:rFonts w:ascii="Arial" w:hAnsi="Arial" w:cs="Arial"/>
              </w:rPr>
              <w:t>r</w:t>
            </w:r>
            <w:r w:rsidR="004A11FE" w:rsidRPr="004A11FE">
              <w:rPr>
                <w:rFonts w:ascii="Arial" w:hAnsi="Arial" w:cs="Arial"/>
              </w:rPr>
              <w:t xml:space="preserve"> culturally appropriate and trauma informed SBIRT services in the ED</w:t>
            </w:r>
            <w:r>
              <w:rPr>
                <w:rFonts w:ascii="Arial" w:hAnsi="Arial" w:cs="Arial"/>
              </w:rPr>
              <w:t xml:space="preserve"> </w:t>
            </w:r>
            <w:r w:rsidR="00FF63DF">
              <w:rPr>
                <w:rFonts w:ascii="Arial" w:hAnsi="Arial" w:cs="Arial"/>
              </w:rPr>
              <w:t>through</w:t>
            </w:r>
            <w:r>
              <w:rPr>
                <w:rFonts w:ascii="Arial" w:hAnsi="Arial" w:cs="Arial"/>
              </w:rPr>
              <w:t xml:space="preserve"> </w:t>
            </w:r>
            <w:r w:rsidR="004A11FE" w:rsidRPr="004A11FE">
              <w:rPr>
                <w:rFonts w:ascii="Arial" w:hAnsi="Arial" w:cs="Arial"/>
              </w:rPr>
              <w:t xml:space="preserve">staff training, in-services, </w:t>
            </w:r>
            <w:r w:rsidR="00FF63DF">
              <w:rPr>
                <w:rFonts w:ascii="Arial" w:hAnsi="Arial" w:cs="Arial"/>
              </w:rPr>
              <w:t>outreach to</w:t>
            </w:r>
            <w:r w:rsidR="004A11FE" w:rsidRPr="004A11FE">
              <w:rPr>
                <w:rFonts w:ascii="Arial" w:hAnsi="Arial" w:cs="Arial"/>
              </w:rPr>
              <w:t xml:space="preserve"> community organizations, adapting practices, </w:t>
            </w:r>
            <w:r w:rsidR="00FF63DF">
              <w:rPr>
                <w:rFonts w:ascii="Arial" w:hAnsi="Arial" w:cs="Arial"/>
              </w:rPr>
              <w:t xml:space="preserve">and </w:t>
            </w:r>
            <w:r w:rsidR="004A11FE" w:rsidRPr="004A11FE">
              <w:rPr>
                <w:rFonts w:ascii="Arial" w:hAnsi="Arial" w:cs="Arial"/>
              </w:rPr>
              <w:t>language accessibility</w:t>
            </w:r>
            <w:r w:rsidR="00FF63DF">
              <w:rPr>
                <w:rFonts w:ascii="Arial" w:hAnsi="Arial" w:cs="Arial"/>
              </w:rPr>
              <w:t>, for example.</w:t>
            </w:r>
          </w:p>
        </w:tc>
      </w:tr>
      <w:tr w:rsidR="004A11FE" w:rsidRPr="004A11FE" w14:paraId="2A048272" w14:textId="77777777" w:rsidTr="004A11FE">
        <w:tc>
          <w:tcPr>
            <w:tcW w:w="9350" w:type="dxa"/>
          </w:tcPr>
          <w:p w14:paraId="086154EE" w14:textId="77777777" w:rsidR="004A11FE" w:rsidRDefault="004A11FE" w:rsidP="00F07B23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653B2B99" w14:textId="2F2DBABB" w:rsidR="004819B0" w:rsidRPr="004A11FE" w:rsidRDefault="004819B0" w:rsidP="00F07B23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</w:tr>
      <w:tr w:rsidR="004A11FE" w:rsidRPr="004A11FE" w14:paraId="059C04E1" w14:textId="77777777" w:rsidTr="004A11FE">
        <w:tc>
          <w:tcPr>
            <w:tcW w:w="9350" w:type="dxa"/>
          </w:tcPr>
          <w:p w14:paraId="64C8C78B" w14:textId="727BE331" w:rsidR="008B4F3A" w:rsidRPr="008B4F3A" w:rsidRDefault="004A11FE" w:rsidP="00F07B23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 w:rsidRPr="004A11FE">
              <w:rPr>
                <w:rFonts w:ascii="Arial" w:hAnsi="Arial" w:cs="Arial"/>
              </w:rPr>
              <w:t>Suggestions of training topics for the SBIRT-ED</w:t>
            </w:r>
            <w:r w:rsidR="005A6BC4">
              <w:rPr>
                <w:rFonts w:ascii="Arial" w:hAnsi="Arial" w:cs="Arial"/>
              </w:rPr>
              <w:t>S</w:t>
            </w:r>
            <w:r w:rsidRPr="004A11FE">
              <w:rPr>
                <w:rFonts w:ascii="Arial" w:hAnsi="Arial" w:cs="Arial"/>
              </w:rPr>
              <w:t xml:space="preserve"> Learning Collaborative, </w:t>
            </w:r>
            <w:r w:rsidRPr="004A11FE">
              <w:rPr>
                <w:rFonts w:ascii="Arial" w:hAnsi="Arial" w:cs="Arial"/>
                <w:u w:val="single"/>
              </w:rPr>
              <w:t>if any</w:t>
            </w:r>
            <w:r w:rsidR="005A6BC4">
              <w:rPr>
                <w:rFonts w:ascii="Arial" w:hAnsi="Arial" w:cs="Arial"/>
              </w:rPr>
              <w:t xml:space="preserve">. </w:t>
            </w:r>
            <w:r w:rsidR="005A6BC4" w:rsidRPr="00975A78">
              <w:rPr>
                <w:rFonts w:ascii="Arial" w:hAnsi="Arial" w:cs="Arial"/>
                <w:i/>
                <w:iCs/>
              </w:rPr>
              <w:t xml:space="preserve">(Type “none” </w:t>
            </w:r>
            <w:r w:rsidR="00975A78">
              <w:rPr>
                <w:rFonts w:ascii="Arial" w:hAnsi="Arial" w:cs="Arial"/>
                <w:i/>
                <w:iCs/>
              </w:rPr>
              <w:t xml:space="preserve">in the row below </w:t>
            </w:r>
            <w:r w:rsidR="005A6BC4" w:rsidRPr="00975A78">
              <w:rPr>
                <w:rFonts w:ascii="Arial" w:hAnsi="Arial" w:cs="Arial"/>
                <w:i/>
                <w:iCs/>
              </w:rPr>
              <w:t>i</w:t>
            </w:r>
            <w:r w:rsidR="00975A78" w:rsidRPr="00975A78">
              <w:rPr>
                <w:rFonts w:ascii="Arial" w:hAnsi="Arial" w:cs="Arial"/>
                <w:i/>
                <w:iCs/>
              </w:rPr>
              <w:t>f there are none.)</w:t>
            </w:r>
          </w:p>
        </w:tc>
      </w:tr>
      <w:tr w:rsidR="004819B0" w:rsidRPr="004A11FE" w14:paraId="52778D41" w14:textId="77777777" w:rsidTr="004A11FE">
        <w:tc>
          <w:tcPr>
            <w:tcW w:w="9350" w:type="dxa"/>
          </w:tcPr>
          <w:p w14:paraId="40CD617B" w14:textId="77777777" w:rsidR="004819B0" w:rsidRDefault="004819B0" w:rsidP="00F07B23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  <w:p w14:paraId="7371091D" w14:textId="48C4CBDB" w:rsidR="00F07B23" w:rsidRPr="004A11FE" w:rsidRDefault="00F07B23" w:rsidP="00F07B23">
            <w:pPr>
              <w:pStyle w:val="ListParagraph"/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4A11FE" w:rsidRPr="004A11FE" w14:paraId="5D8FEF0F" w14:textId="77777777" w:rsidTr="004A11FE">
        <w:tc>
          <w:tcPr>
            <w:tcW w:w="9350" w:type="dxa"/>
          </w:tcPr>
          <w:p w14:paraId="10B3D21A" w14:textId="6D43894A" w:rsidR="004A11FE" w:rsidRPr="004A11FE" w:rsidRDefault="004A11FE" w:rsidP="00F07B23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contextualSpacing w:val="0"/>
              <w:rPr>
                <w:rFonts w:ascii="Arial" w:hAnsi="Arial" w:cs="Arial"/>
              </w:rPr>
            </w:pPr>
            <w:r w:rsidRPr="004A11FE">
              <w:rPr>
                <w:rFonts w:ascii="Arial" w:hAnsi="Arial" w:cs="Arial"/>
              </w:rPr>
              <w:t xml:space="preserve">Participant success stories, </w:t>
            </w:r>
            <w:r w:rsidRPr="004A11FE">
              <w:rPr>
                <w:rFonts w:ascii="Arial" w:hAnsi="Arial" w:cs="Arial"/>
                <w:u w:val="single"/>
              </w:rPr>
              <w:t>if any</w:t>
            </w:r>
            <w:r w:rsidR="00DC73A1">
              <w:rPr>
                <w:rFonts w:ascii="Arial" w:hAnsi="Arial" w:cs="Arial"/>
              </w:rPr>
              <w:t xml:space="preserve">. Please describe briefly and specifically how a person’s life was impacted by the services provided. Please use pseudonyms and change personally identifying details to protect the person’s </w:t>
            </w:r>
            <w:r w:rsidR="005A6BC4">
              <w:rPr>
                <w:rFonts w:ascii="Arial" w:hAnsi="Arial" w:cs="Arial"/>
              </w:rPr>
              <w:t>identity</w:t>
            </w:r>
            <w:r w:rsidR="00DC73A1">
              <w:rPr>
                <w:rFonts w:ascii="Arial" w:hAnsi="Arial" w:cs="Arial"/>
              </w:rPr>
              <w:t xml:space="preserve">. Include </w:t>
            </w:r>
            <w:r w:rsidR="005A6BC4">
              <w:rPr>
                <w:rFonts w:ascii="Arial" w:hAnsi="Arial" w:cs="Arial"/>
              </w:rPr>
              <w:t xml:space="preserve">how the program supported the person in making progress toward their </w:t>
            </w:r>
            <w:r w:rsidR="00DC73A1">
              <w:rPr>
                <w:rFonts w:ascii="Arial" w:hAnsi="Arial" w:cs="Arial"/>
              </w:rPr>
              <w:t>goals</w:t>
            </w:r>
            <w:r w:rsidR="005A6BC4">
              <w:rPr>
                <w:rFonts w:ascii="Arial" w:hAnsi="Arial" w:cs="Arial"/>
              </w:rPr>
              <w:t xml:space="preserve"> according to their </w:t>
            </w:r>
            <w:r w:rsidR="00DC73A1">
              <w:rPr>
                <w:rFonts w:ascii="Arial" w:hAnsi="Arial" w:cs="Arial"/>
              </w:rPr>
              <w:t>values and cultur</w:t>
            </w:r>
            <w:r w:rsidR="005A6BC4">
              <w:rPr>
                <w:rFonts w:ascii="Arial" w:hAnsi="Arial" w:cs="Arial"/>
              </w:rPr>
              <w:t>e.</w:t>
            </w:r>
            <w:r w:rsidR="00975A78">
              <w:rPr>
                <w:rFonts w:ascii="Arial" w:hAnsi="Arial" w:cs="Arial"/>
              </w:rPr>
              <w:t xml:space="preserve"> </w:t>
            </w:r>
            <w:r w:rsidR="00975A78" w:rsidRPr="00975A78">
              <w:rPr>
                <w:rFonts w:ascii="Arial" w:hAnsi="Arial" w:cs="Arial"/>
                <w:i/>
                <w:iCs/>
              </w:rPr>
              <w:t xml:space="preserve">(Type “none” </w:t>
            </w:r>
            <w:r w:rsidR="00975A78">
              <w:rPr>
                <w:rFonts w:ascii="Arial" w:hAnsi="Arial" w:cs="Arial"/>
                <w:i/>
                <w:iCs/>
              </w:rPr>
              <w:t xml:space="preserve">in the row below </w:t>
            </w:r>
            <w:r w:rsidR="00975A78" w:rsidRPr="00975A78">
              <w:rPr>
                <w:rFonts w:ascii="Arial" w:hAnsi="Arial" w:cs="Arial"/>
                <w:i/>
                <w:iCs/>
              </w:rPr>
              <w:t>if there are non</w:t>
            </w:r>
            <w:r w:rsidR="002B1DC6">
              <w:rPr>
                <w:rFonts w:ascii="Arial" w:hAnsi="Arial" w:cs="Arial"/>
                <w:i/>
                <w:iCs/>
              </w:rPr>
              <w:t>e</w:t>
            </w:r>
            <w:r w:rsidR="00975A78" w:rsidRPr="00975A78">
              <w:rPr>
                <w:rFonts w:ascii="Arial" w:hAnsi="Arial" w:cs="Arial"/>
                <w:i/>
                <w:iCs/>
              </w:rPr>
              <w:t>.)</w:t>
            </w:r>
          </w:p>
        </w:tc>
      </w:tr>
      <w:tr w:rsidR="004A11FE" w:rsidRPr="004A11FE" w14:paraId="38F8F675" w14:textId="77777777" w:rsidTr="004A11FE">
        <w:tc>
          <w:tcPr>
            <w:tcW w:w="9350" w:type="dxa"/>
          </w:tcPr>
          <w:p w14:paraId="604F632C" w14:textId="77777777" w:rsidR="004A11FE" w:rsidRDefault="004A11FE" w:rsidP="00F07B2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  <w:p w14:paraId="75D2F474" w14:textId="7C583DFF" w:rsidR="00B61B4D" w:rsidRPr="004A11FE" w:rsidRDefault="00B61B4D" w:rsidP="00F07B2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29C9652D" w14:textId="77777777" w:rsidR="00E6358A" w:rsidRPr="00E6358A" w:rsidRDefault="00E6358A" w:rsidP="00062F4F">
      <w:pPr>
        <w:spacing w:after="120" w:line="240" w:lineRule="auto"/>
        <w:rPr>
          <w:rFonts w:ascii="Arial" w:hAnsi="Arial" w:cs="Arial"/>
        </w:rPr>
      </w:pPr>
    </w:p>
    <w:sectPr w:rsidR="00E6358A" w:rsidRPr="00E635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FA36" w14:textId="77777777" w:rsidR="00094B76" w:rsidRDefault="00094B76" w:rsidP="004A11FE">
      <w:pPr>
        <w:spacing w:after="0" w:line="240" w:lineRule="auto"/>
      </w:pPr>
      <w:r>
        <w:separator/>
      </w:r>
    </w:p>
  </w:endnote>
  <w:endnote w:type="continuationSeparator" w:id="0">
    <w:p w14:paraId="01616E56" w14:textId="77777777" w:rsidR="00094B76" w:rsidRDefault="00094B76" w:rsidP="004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A909" w14:textId="19C9BE01" w:rsidR="004A11FE" w:rsidRDefault="004A11FE" w:rsidP="004A11FE">
    <w:pPr>
      <w:pStyle w:val="Footer"/>
      <w:jc w:val="center"/>
    </w:pPr>
    <w:r>
      <w:t xml:space="preserve">Version </w:t>
    </w:r>
    <w:r w:rsidR="004819B0">
      <w:t>January 1</w:t>
    </w:r>
    <w:r>
      <w:t>, 202</w:t>
    </w:r>
    <w:r w:rsidR="004819B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1E67" w14:textId="77777777" w:rsidR="00094B76" w:rsidRDefault="00094B76" w:rsidP="004A11FE">
      <w:pPr>
        <w:spacing w:after="0" w:line="240" w:lineRule="auto"/>
      </w:pPr>
      <w:r>
        <w:separator/>
      </w:r>
    </w:p>
  </w:footnote>
  <w:footnote w:type="continuationSeparator" w:id="0">
    <w:p w14:paraId="43E7C466" w14:textId="77777777" w:rsidR="00094B76" w:rsidRDefault="00094B76" w:rsidP="004A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C2CF" w14:textId="77777777" w:rsidR="004A11FE" w:rsidRDefault="004A11FE" w:rsidP="004A11FE">
    <w:pPr>
      <w:spacing w:after="120" w:line="240" w:lineRule="auto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A9266E9" wp14:editId="3D82E6DD">
          <wp:extent cx="2032000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32D5" w14:textId="3C9F9A73" w:rsidR="004A11FE" w:rsidRDefault="004A11FE" w:rsidP="004A11FE">
    <w:pPr>
      <w:spacing w:after="120" w:line="240" w:lineRule="auto"/>
      <w:rPr>
        <w:rFonts w:ascii="Arial" w:hAnsi="Arial" w:cs="Arial"/>
      </w:rPr>
    </w:pPr>
    <w:r w:rsidRPr="004A11FE">
      <w:rPr>
        <w:rFonts w:ascii="Arial" w:hAnsi="Arial" w:cs="Arial"/>
      </w:rPr>
      <w:t>Department of Community and Human Services, Behavioral Health and Recovery Division</w:t>
    </w:r>
  </w:p>
  <w:p w14:paraId="51F4FA47" w14:textId="77777777" w:rsidR="004819B0" w:rsidRPr="004A11FE" w:rsidRDefault="004819B0" w:rsidP="004A11FE">
    <w:pPr>
      <w:spacing w:after="12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B2E"/>
    <w:multiLevelType w:val="hybridMultilevel"/>
    <w:tmpl w:val="C92E7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6BA"/>
    <w:multiLevelType w:val="hybridMultilevel"/>
    <w:tmpl w:val="BB5AF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8A"/>
    <w:rsid w:val="0003476A"/>
    <w:rsid w:val="00035835"/>
    <w:rsid w:val="000461BA"/>
    <w:rsid w:val="00060C87"/>
    <w:rsid w:val="00062F4F"/>
    <w:rsid w:val="0007612F"/>
    <w:rsid w:val="00076F80"/>
    <w:rsid w:val="00094B76"/>
    <w:rsid w:val="000E1F79"/>
    <w:rsid w:val="000F2BD9"/>
    <w:rsid w:val="00144E21"/>
    <w:rsid w:val="001521EA"/>
    <w:rsid w:val="00185D2F"/>
    <w:rsid w:val="001D6B34"/>
    <w:rsid w:val="002B1DC6"/>
    <w:rsid w:val="002C36E7"/>
    <w:rsid w:val="002D4381"/>
    <w:rsid w:val="002F0EC5"/>
    <w:rsid w:val="0032100B"/>
    <w:rsid w:val="0033046E"/>
    <w:rsid w:val="003472FB"/>
    <w:rsid w:val="00380F66"/>
    <w:rsid w:val="00386DEF"/>
    <w:rsid w:val="003A3A3C"/>
    <w:rsid w:val="003B45FE"/>
    <w:rsid w:val="00464C93"/>
    <w:rsid w:val="004819B0"/>
    <w:rsid w:val="004868EB"/>
    <w:rsid w:val="004A11FE"/>
    <w:rsid w:val="004C7AEF"/>
    <w:rsid w:val="004F0087"/>
    <w:rsid w:val="0052359D"/>
    <w:rsid w:val="005536D3"/>
    <w:rsid w:val="005666D0"/>
    <w:rsid w:val="005A6BC4"/>
    <w:rsid w:val="005B6F4D"/>
    <w:rsid w:val="005D3225"/>
    <w:rsid w:val="005E282E"/>
    <w:rsid w:val="00603D66"/>
    <w:rsid w:val="006766ED"/>
    <w:rsid w:val="006E7BCE"/>
    <w:rsid w:val="006F1B2D"/>
    <w:rsid w:val="006F2E10"/>
    <w:rsid w:val="007100CB"/>
    <w:rsid w:val="007543FD"/>
    <w:rsid w:val="007579FA"/>
    <w:rsid w:val="00763C71"/>
    <w:rsid w:val="007A415D"/>
    <w:rsid w:val="007B5147"/>
    <w:rsid w:val="007C1586"/>
    <w:rsid w:val="007E16FF"/>
    <w:rsid w:val="007E7A96"/>
    <w:rsid w:val="008109CC"/>
    <w:rsid w:val="00832CA7"/>
    <w:rsid w:val="0084116A"/>
    <w:rsid w:val="008B4F3A"/>
    <w:rsid w:val="008F3D5D"/>
    <w:rsid w:val="008F6A3E"/>
    <w:rsid w:val="009436C6"/>
    <w:rsid w:val="00955FCA"/>
    <w:rsid w:val="00975A78"/>
    <w:rsid w:val="00977EE6"/>
    <w:rsid w:val="009975B9"/>
    <w:rsid w:val="009C31E3"/>
    <w:rsid w:val="00A226AC"/>
    <w:rsid w:val="00A2768A"/>
    <w:rsid w:val="00A27B38"/>
    <w:rsid w:val="00A509BB"/>
    <w:rsid w:val="00A530DA"/>
    <w:rsid w:val="00AB3FC8"/>
    <w:rsid w:val="00AD5CBE"/>
    <w:rsid w:val="00AD6037"/>
    <w:rsid w:val="00AF0C1E"/>
    <w:rsid w:val="00B04C7F"/>
    <w:rsid w:val="00B2572B"/>
    <w:rsid w:val="00B34954"/>
    <w:rsid w:val="00B61B4D"/>
    <w:rsid w:val="00BC28BD"/>
    <w:rsid w:val="00BE7861"/>
    <w:rsid w:val="00C955CF"/>
    <w:rsid w:val="00CA35B5"/>
    <w:rsid w:val="00CC0883"/>
    <w:rsid w:val="00D4645D"/>
    <w:rsid w:val="00DA2412"/>
    <w:rsid w:val="00DB14E4"/>
    <w:rsid w:val="00DB151A"/>
    <w:rsid w:val="00DC73A1"/>
    <w:rsid w:val="00DD7611"/>
    <w:rsid w:val="00E17A7C"/>
    <w:rsid w:val="00E410E4"/>
    <w:rsid w:val="00E6358A"/>
    <w:rsid w:val="00EA1BD0"/>
    <w:rsid w:val="00EB6869"/>
    <w:rsid w:val="00F01363"/>
    <w:rsid w:val="00F07B23"/>
    <w:rsid w:val="00F41F7C"/>
    <w:rsid w:val="00F547D7"/>
    <w:rsid w:val="00FE033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EFD05"/>
  <w15:chartTrackingRefBased/>
  <w15:docId w15:val="{11D7A922-AFD1-4582-99F7-67F91D1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58A"/>
    <w:rPr>
      <w:color w:val="808080"/>
    </w:rPr>
  </w:style>
  <w:style w:type="paragraph" w:styleId="ListParagraph">
    <w:name w:val="List Paragraph"/>
    <w:basedOn w:val="Normal"/>
    <w:uiPriority w:val="34"/>
    <w:qFormat/>
    <w:rsid w:val="004A11FE"/>
    <w:pPr>
      <w:ind w:left="720"/>
      <w:contextualSpacing/>
    </w:pPr>
  </w:style>
  <w:style w:type="table" w:styleId="TableGrid">
    <w:name w:val="Table Grid"/>
    <w:basedOn w:val="TableNormal"/>
    <w:uiPriority w:val="39"/>
    <w:rsid w:val="004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FE"/>
  </w:style>
  <w:style w:type="paragraph" w:styleId="Footer">
    <w:name w:val="footer"/>
    <w:basedOn w:val="Normal"/>
    <w:link w:val="FooterChar"/>
    <w:uiPriority w:val="99"/>
    <w:unhideWhenUsed/>
    <w:rsid w:val="004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38B05AB964335922BFAE2906F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F41A-1F66-4DB3-8930-7E774761CDE9}"/>
      </w:docPartPr>
      <w:docPartBody>
        <w:p w:rsidR="003B4EBF" w:rsidRDefault="006F3E00" w:rsidP="006F3E00">
          <w:pPr>
            <w:pStyle w:val="89F38B05AB964335922BFAE2906F1DE34"/>
          </w:pPr>
          <w:r w:rsidRPr="00734A9A">
            <w:rPr>
              <w:rStyle w:val="PlaceholderText"/>
            </w:rPr>
            <w:t>Choose an item.</w:t>
          </w:r>
        </w:p>
      </w:docPartBody>
    </w:docPart>
    <w:docPart>
      <w:docPartPr>
        <w:name w:val="01A2E88EE7974F56A3D00B95A71E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754C-08FD-4472-82F0-869376A84487}"/>
      </w:docPartPr>
      <w:docPartBody>
        <w:p w:rsidR="003B4EBF" w:rsidRDefault="006F3E00" w:rsidP="006F3E00">
          <w:pPr>
            <w:pStyle w:val="01A2E88EE7974F56A3D00B95A71E3C285"/>
          </w:pPr>
          <w:r w:rsidRPr="00734A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8"/>
    <w:rsid w:val="00022A55"/>
    <w:rsid w:val="003B4EBF"/>
    <w:rsid w:val="00666509"/>
    <w:rsid w:val="00672D28"/>
    <w:rsid w:val="006F3E00"/>
    <w:rsid w:val="007E1227"/>
    <w:rsid w:val="009003D8"/>
    <w:rsid w:val="00D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E00"/>
    <w:rPr>
      <w:color w:val="808080"/>
    </w:rPr>
  </w:style>
  <w:style w:type="paragraph" w:customStyle="1" w:styleId="89F38B05AB964335922BFAE2906F1DE34">
    <w:name w:val="89F38B05AB964335922BFAE2906F1DE34"/>
    <w:rsid w:val="006F3E00"/>
    <w:rPr>
      <w:rFonts w:eastAsiaTheme="minorHAnsi"/>
    </w:rPr>
  </w:style>
  <w:style w:type="paragraph" w:customStyle="1" w:styleId="01A2E88EE7974F56A3D00B95A71E3C285">
    <w:name w:val="01A2E88EE7974F56A3D00B95A71E3C285"/>
    <w:rsid w:val="006F3E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Jennifer</dc:creator>
  <cp:keywords/>
  <dc:description/>
  <cp:lastModifiedBy>Wyatt, Jennifer</cp:lastModifiedBy>
  <cp:revision>42</cp:revision>
  <dcterms:created xsi:type="dcterms:W3CDTF">2022-10-14T19:55:00Z</dcterms:created>
  <dcterms:modified xsi:type="dcterms:W3CDTF">2023-01-05T02:07:00Z</dcterms:modified>
</cp:coreProperties>
</file>